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7D" w:rsidRDefault="003F0E7D" w:rsidP="003F0E7D">
      <w:pPr>
        <w:pStyle w:val="Standard"/>
        <w:rPr>
          <w:rFonts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 </w:t>
      </w:r>
      <w:r w:rsidRPr="003F0E7D">
        <w:rPr>
          <w:rFonts w:eastAsia="Arial" w:cs="Arial"/>
          <w:b/>
          <w:bCs/>
          <w:sz w:val="28"/>
          <w:szCs w:val="28"/>
        </w:rPr>
        <w:t xml:space="preserve">Аннотация </w:t>
      </w:r>
      <w:proofErr w:type="gramStart"/>
      <w:r w:rsidRPr="003F0E7D">
        <w:rPr>
          <w:rFonts w:eastAsia="Arial" w:cs="Arial"/>
          <w:b/>
          <w:bCs/>
          <w:sz w:val="28"/>
          <w:szCs w:val="28"/>
        </w:rPr>
        <w:t>к</w:t>
      </w:r>
      <w:proofErr w:type="gramEnd"/>
      <w:r>
        <w:rPr>
          <w:rFonts w:eastAsia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eastAsia="Arial" w:cs="Arial"/>
          <w:b/>
          <w:bCs/>
          <w:sz w:val="28"/>
          <w:szCs w:val="28"/>
        </w:rPr>
        <w:t>адаптационной</w:t>
      </w:r>
      <w:proofErr w:type="gramEnd"/>
      <w:r>
        <w:rPr>
          <w:rFonts w:eastAsia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eastAsia="Arial" w:cs="Arial"/>
          <w:b/>
          <w:bCs/>
          <w:sz w:val="28"/>
          <w:szCs w:val="28"/>
        </w:rPr>
        <w:t>коррекционно</w:t>
      </w:r>
      <w:proofErr w:type="spellEnd"/>
      <w:r>
        <w:rPr>
          <w:rFonts w:eastAsia="Arial" w:cs="Arial"/>
          <w:b/>
          <w:bCs/>
          <w:sz w:val="28"/>
          <w:szCs w:val="28"/>
        </w:rPr>
        <w:t xml:space="preserve"> - развивающей        программы</w:t>
      </w:r>
      <w:r w:rsidRPr="003F0E7D">
        <w:rPr>
          <w:rFonts w:eastAsia="Arial" w:cs="Arial"/>
          <w:b/>
          <w:bCs/>
          <w:sz w:val="28"/>
          <w:szCs w:val="28"/>
        </w:rPr>
        <w:t xml:space="preserve"> </w:t>
      </w:r>
      <w:r w:rsidRPr="003F0E7D">
        <w:rPr>
          <w:rFonts w:cs="Arial"/>
          <w:b/>
          <w:bCs/>
          <w:sz w:val="28"/>
          <w:szCs w:val="28"/>
        </w:rPr>
        <w:t>учителя – дефектолога</w:t>
      </w:r>
      <w:r>
        <w:rPr>
          <w:rFonts w:cs="Arial"/>
          <w:b/>
          <w:bCs/>
          <w:sz w:val="28"/>
          <w:szCs w:val="28"/>
        </w:rPr>
        <w:t xml:space="preserve"> </w:t>
      </w:r>
      <w:r w:rsidRPr="003F0E7D">
        <w:rPr>
          <w:rFonts w:cs="Arial"/>
          <w:b/>
          <w:bCs/>
          <w:sz w:val="28"/>
          <w:szCs w:val="28"/>
        </w:rPr>
        <w:t xml:space="preserve"> ОКУ «Елецкий специализированный Дом ребенка»</w:t>
      </w:r>
      <w:r>
        <w:rPr>
          <w:rFonts w:cs="Arial"/>
          <w:b/>
          <w:bCs/>
          <w:sz w:val="28"/>
          <w:szCs w:val="28"/>
        </w:rPr>
        <w:t>.</w:t>
      </w:r>
      <w:bookmarkStart w:id="0" w:name="_GoBack"/>
      <w:bookmarkEnd w:id="0"/>
    </w:p>
    <w:p w:rsidR="003F0E7D" w:rsidRPr="003F0E7D" w:rsidRDefault="003F0E7D" w:rsidP="003F0E7D">
      <w:pPr>
        <w:pStyle w:val="Standard"/>
        <w:rPr>
          <w:sz w:val="28"/>
          <w:szCs w:val="28"/>
        </w:rPr>
      </w:pPr>
    </w:p>
    <w:p w:rsidR="003F0E7D" w:rsidRPr="003F0E7D" w:rsidRDefault="003F0E7D" w:rsidP="003F0E7D">
      <w:pPr>
        <w:pStyle w:val="Standard"/>
        <w:rPr>
          <w:sz w:val="28"/>
          <w:szCs w:val="28"/>
        </w:rPr>
      </w:pPr>
      <w:r w:rsidRPr="003F0E7D">
        <w:rPr>
          <w:sz w:val="28"/>
          <w:szCs w:val="28"/>
        </w:rPr>
        <w:t xml:space="preserve">     Программа предусматривает решение ряда задач: диагностических, коррекционных и развивающих.</w:t>
      </w:r>
    </w:p>
    <w:p w:rsidR="003F0E7D" w:rsidRPr="003F0E7D" w:rsidRDefault="003F0E7D" w:rsidP="003F0E7D">
      <w:pPr>
        <w:pStyle w:val="Standard"/>
        <w:rPr>
          <w:sz w:val="28"/>
          <w:szCs w:val="28"/>
        </w:rPr>
      </w:pPr>
      <w:r w:rsidRPr="003F0E7D">
        <w:rPr>
          <w:rFonts w:cs="Times New Roman"/>
          <w:sz w:val="28"/>
          <w:szCs w:val="28"/>
        </w:rPr>
        <w:t xml:space="preserve">     В </w:t>
      </w:r>
      <w:r w:rsidRPr="003F0E7D">
        <w:rPr>
          <w:rFonts w:cs="Times New Roman"/>
          <w:b/>
          <w:bCs/>
          <w:sz w:val="28"/>
          <w:szCs w:val="28"/>
        </w:rPr>
        <w:t>диагностическом блоке</w:t>
      </w:r>
      <w:r w:rsidRPr="003F0E7D">
        <w:rPr>
          <w:rFonts w:cs="Times New Roman"/>
          <w:sz w:val="28"/>
          <w:szCs w:val="28"/>
        </w:rPr>
        <w:t xml:space="preserve"> ведущей задачей является организация комплексного медико-психолого-педагогического изучения ребенка в целях уточнения диагноза при динамическом наблюдении коррекционно-воспитательного процесса, а также определение </w:t>
      </w:r>
      <w:proofErr w:type="gramStart"/>
      <w:r w:rsidRPr="003F0E7D">
        <w:rPr>
          <w:rFonts w:cs="Times New Roman"/>
          <w:sz w:val="28"/>
          <w:szCs w:val="28"/>
        </w:rPr>
        <w:t>эффективности реализации индивидуальной программы развития ребенка</w:t>
      </w:r>
      <w:proofErr w:type="gramEnd"/>
      <w:r w:rsidRPr="003F0E7D">
        <w:rPr>
          <w:rFonts w:cs="Times New Roman"/>
          <w:sz w:val="28"/>
          <w:szCs w:val="28"/>
        </w:rPr>
        <w:t>.</w:t>
      </w:r>
    </w:p>
    <w:p w:rsidR="003F0E7D" w:rsidRPr="003F0E7D" w:rsidRDefault="003F0E7D" w:rsidP="003F0E7D">
      <w:pPr>
        <w:pStyle w:val="Standard"/>
        <w:rPr>
          <w:sz w:val="28"/>
          <w:szCs w:val="28"/>
        </w:rPr>
      </w:pPr>
      <w:r w:rsidRPr="003F0E7D">
        <w:rPr>
          <w:rFonts w:cs="Times New Roman"/>
          <w:b/>
          <w:bCs/>
          <w:sz w:val="28"/>
          <w:szCs w:val="28"/>
        </w:rPr>
        <w:t xml:space="preserve">     Коррекционный блок</w:t>
      </w:r>
      <w:r w:rsidRPr="003F0E7D">
        <w:rPr>
          <w:rFonts w:cs="Times New Roman"/>
          <w:sz w:val="28"/>
          <w:szCs w:val="28"/>
        </w:rPr>
        <w:t xml:space="preserve"> направлен на формирование способов усвоения социального опыта взаимодействия с людьми и предметами окружающей действительности; развитие компенсаторных механизмов становления психики и деятельности ребенка; на преодоление и предупреждение у воспитанников вторичных отклонений в развитии их познавательной сферы, поведения и личности в целом; формирование способов ориентировки в окружающем мире (метод проб, практическое </w:t>
      </w:r>
      <w:proofErr w:type="spellStart"/>
      <w:r w:rsidRPr="003F0E7D">
        <w:rPr>
          <w:rFonts w:cs="Times New Roman"/>
          <w:sz w:val="28"/>
          <w:szCs w:val="28"/>
        </w:rPr>
        <w:t>примеривание</w:t>
      </w:r>
      <w:proofErr w:type="spellEnd"/>
      <w:r w:rsidRPr="003F0E7D">
        <w:rPr>
          <w:rFonts w:cs="Times New Roman"/>
          <w:sz w:val="28"/>
          <w:szCs w:val="28"/>
        </w:rPr>
        <w:t>, зрительная ориентировка), которые служат средством для становления у детей целостной системы знаний, умений и навыков, появления психологических новообразований.</w:t>
      </w:r>
    </w:p>
    <w:p w:rsidR="003F0E7D" w:rsidRPr="003F0E7D" w:rsidRDefault="003F0E7D" w:rsidP="003F0E7D">
      <w:pPr>
        <w:pStyle w:val="Standard"/>
        <w:rPr>
          <w:sz w:val="28"/>
          <w:szCs w:val="28"/>
        </w:rPr>
      </w:pPr>
      <w:r w:rsidRPr="003F0E7D">
        <w:rPr>
          <w:sz w:val="28"/>
          <w:szCs w:val="28"/>
        </w:rPr>
        <w:t xml:space="preserve">     Организация работы специалистов в этом блоке предполагает также обучение воспитателей и родителей отдельным психолого-педагогическим приемам, повышающим эффективность взаимодействия с ребенком, стимулирующим его активность в повседневной жизни.</w:t>
      </w:r>
    </w:p>
    <w:p w:rsidR="003F0E7D" w:rsidRPr="003F0E7D" w:rsidRDefault="003F0E7D" w:rsidP="003F0E7D">
      <w:pPr>
        <w:pStyle w:val="Standard"/>
        <w:rPr>
          <w:sz w:val="28"/>
          <w:szCs w:val="28"/>
        </w:rPr>
      </w:pPr>
      <w:r w:rsidRPr="003F0E7D">
        <w:rPr>
          <w:rFonts w:cs="Times New Roman"/>
          <w:b/>
          <w:bCs/>
          <w:sz w:val="28"/>
          <w:szCs w:val="28"/>
        </w:rPr>
        <w:t xml:space="preserve">     Блок развивающих задач</w:t>
      </w:r>
      <w:r w:rsidRPr="003F0E7D">
        <w:rPr>
          <w:rFonts w:cs="Times New Roman"/>
          <w:sz w:val="28"/>
          <w:szCs w:val="28"/>
        </w:rPr>
        <w:t xml:space="preserve"> направлен на социализацию ребенка, повышение его самостоятельности и автономии, на становление нравственных ориентиров в деятельности и поведении ребенка раннего возраста, а также воспитание у него положительных качеств.</w:t>
      </w:r>
    </w:p>
    <w:p w:rsidR="003F0E7D" w:rsidRPr="003F0E7D" w:rsidRDefault="003F0E7D" w:rsidP="003F0E7D">
      <w:pPr>
        <w:pStyle w:val="Standard"/>
        <w:rPr>
          <w:sz w:val="28"/>
          <w:szCs w:val="28"/>
        </w:rPr>
      </w:pPr>
      <w:r w:rsidRPr="003F0E7D">
        <w:rPr>
          <w:sz w:val="28"/>
          <w:szCs w:val="28"/>
        </w:rPr>
        <w:t xml:space="preserve">     Представленные блоки тесно взаимодействуют на каждом этапе работы с ребенком. Реализация задач данных блоков зависит от тяжести заболевания, возраста ребенка. Специалисты дома ребенка оставляют за собой право использовать задачи диагностического блока, в том числе медицинского, в ходе всего срока реабилитации ребенка (</w:t>
      </w:r>
      <w:proofErr w:type="spellStart"/>
      <w:r w:rsidRPr="003F0E7D">
        <w:rPr>
          <w:sz w:val="28"/>
          <w:szCs w:val="28"/>
        </w:rPr>
        <w:t>дообследование</w:t>
      </w:r>
      <w:proofErr w:type="spellEnd"/>
      <w:r w:rsidRPr="003F0E7D">
        <w:rPr>
          <w:sz w:val="28"/>
          <w:szCs w:val="28"/>
        </w:rPr>
        <w:t xml:space="preserve"> детей с целью уточнения медицинского диагноза, дефектологического заключения).</w:t>
      </w:r>
    </w:p>
    <w:p w:rsidR="003F0E7D" w:rsidRPr="003F0E7D" w:rsidRDefault="003F0E7D" w:rsidP="003F0E7D">
      <w:pPr>
        <w:pStyle w:val="Standard"/>
        <w:rPr>
          <w:sz w:val="28"/>
          <w:szCs w:val="28"/>
        </w:rPr>
      </w:pPr>
    </w:p>
    <w:p w:rsidR="003F0E7D" w:rsidRPr="003F0E7D" w:rsidRDefault="003F0E7D" w:rsidP="003F0E7D">
      <w:pPr>
        <w:pStyle w:val="Standard"/>
        <w:rPr>
          <w:sz w:val="28"/>
          <w:szCs w:val="28"/>
        </w:rPr>
      </w:pPr>
      <w:r w:rsidRPr="003F0E7D">
        <w:rPr>
          <w:i/>
          <w:iCs/>
          <w:sz w:val="28"/>
          <w:szCs w:val="28"/>
        </w:rPr>
        <w:t>В программе выделены следующие разделы:</w:t>
      </w:r>
    </w:p>
    <w:p w:rsidR="003F0E7D" w:rsidRPr="003F0E7D" w:rsidRDefault="003F0E7D" w:rsidP="003F0E7D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3F0E7D">
        <w:rPr>
          <w:sz w:val="28"/>
          <w:szCs w:val="28"/>
        </w:rPr>
        <w:t>Познавательное развитие</w:t>
      </w:r>
    </w:p>
    <w:p w:rsidR="003F0E7D" w:rsidRPr="003F0E7D" w:rsidRDefault="003F0E7D" w:rsidP="003F0E7D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F0E7D">
        <w:rPr>
          <w:sz w:val="28"/>
          <w:szCs w:val="28"/>
        </w:rPr>
        <w:t>Социально-коммуникативное развитие</w:t>
      </w:r>
    </w:p>
    <w:p w:rsidR="003F0E7D" w:rsidRPr="003F0E7D" w:rsidRDefault="003F0E7D" w:rsidP="003F0E7D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F0E7D">
        <w:rPr>
          <w:sz w:val="28"/>
          <w:szCs w:val="28"/>
        </w:rPr>
        <w:t>Речевое развитие</w:t>
      </w:r>
    </w:p>
    <w:p w:rsidR="00821D58" w:rsidRPr="003F0E7D" w:rsidRDefault="00821D58">
      <w:pPr>
        <w:rPr>
          <w:sz w:val="28"/>
          <w:szCs w:val="28"/>
        </w:rPr>
      </w:pPr>
    </w:p>
    <w:sectPr w:rsidR="00821D58" w:rsidRPr="003F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682A"/>
    <w:multiLevelType w:val="multilevel"/>
    <w:tmpl w:val="B65A1988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0"/>
    <w:rsid w:val="00175850"/>
    <w:rsid w:val="003F0E7D"/>
    <w:rsid w:val="008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a2"/>
    <w:rsid w:val="003F0E7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a2"/>
    <w:rsid w:val="003F0E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2018-06-24T10:20:00Z</dcterms:created>
  <dcterms:modified xsi:type="dcterms:W3CDTF">2018-06-24T10:27:00Z</dcterms:modified>
</cp:coreProperties>
</file>